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Дело № 5-</w:t>
      </w:r>
      <w:r w:rsidR="008F6BFA">
        <w:rPr>
          <w:b w:val="0"/>
          <w:color w:val="auto"/>
          <w:sz w:val="28"/>
        </w:rPr>
        <w:t>6</w:t>
      </w:r>
      <w:r w:rsidRPr="00CD31C6" w:rsidR="00975773">
        <w:rPr>
          <w:b w:val="0"/>
          <w:color w:val="auto"/>
          <w:sz w:val="28"/>
        </w:rPr>
        <w:t>1</w:t>
      </w:r>
      <w:r w:rsidRPr="00CD31C6" w:rsidR="00801290">
        <w:rPr>
          <w:b w:val="0"/>
          <w:color w:val="auto"/>
          <w:sz w:val="28"/>
        </w:rPr>
        <w:t>8</w:t>
      </w:r>
      <w:r w:rsidR="008F6BFA">
        <w:rPr>
          <w:b w:val="0"/>
          <w:color w:val="auto"/>
          <w:sz w:val="28"/>
        </w:rPr>
        <w:t>-2201</w:t>
      </w:r>
      <w:r w:rsidRPr="002145DC">
        <w:rPr>
          <w:b w:val="0"/>
          <w:color w:val="auto"/>
          <w:sz w:val="28"/>
        </w:rPr>
        <w:t>/202</w:t>
      </w:r>
      <w:r w:rsidRPr="002145DC" w:rsidR="00241B30">
        <w:rPr>
          <w:b w:val="0"/>
          <w:color w:val="auto"/>
          <w:sz w:val="28"/>
        </w:rPr>
        <w:t>5</w:t>
      </w:r>
    </w:p>
    <w:p w:rsidR="004E04AB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УИД</w:t>
      </w:r>
      <w:r w:rsidRPr="002145DC" w:rsidR="00286A91">
        <w:rPr>
          <w:b w:val="0"/>
          <w:color w:val="auto"/>
          <w:sz w:val="28"/>
        </w:rPr>
        <w:t xml:space="preserve"> </w:t>
      </w:r>
      <w:r w:rsidR="00357B1C">
        <w:rPr>
          <w:b w:val="0"/>
          <w:color w:val="auto"/>
          <w:sz w:val="28"/>
        </w:rPr>
        <w:t>*</w:t>
      </w:r>
    </w:p>
    <w:p w:rsidR="00626A5F" w:rsidRPr="002145DC">
      <w:pPr>
        <w:pStyle w:val="Title"/>
        <w:ind w:right="282"/>
        <w:jc w:val="right"/>
        <w:rPr>
          <w:b w:val="0"/>
          <w:color w:val="auto"/>
          <w:sz w:val="28"/>
        </w:rPr>
      </w:pP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 О С Т А Н О В Л Е Н И Е</w:t>
      </w: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по делу об административном правонарушении</w:t>
      </w:r>
    </w:p>
    <w:p w:rsidR="00244C39" w:rsidRPr="002145DC">
      <w:pPr>
        <w:ind w:right="282"/>
        <w:jc w:val="both"/>
        <w:rPr>
          <w:color w:val="auto"/>
          <w:sz w:val="28"/>
        </w:rPr>
      </w:pPr>
    </w:p>
    <w:p w:rsidR="00244C39" w:rsidRPr="002145DC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г.Нягань</w:t>
      </w:r>
      <w:r w:rsidRPr="002145DC">
        <w:rPr>
          <w:color w:val="auto"/>
          <w:sz w:val="28"/>
        </w:rPr>
        <w:t xml:space="preserve"> ХМАО-Югры </w:t>
      </w:r>
      <w:r w:rsidRPr="002145DC" w:rsidR="009631DB">
        <w:rPr>
          <w:color w:val="auto"/>
          <w:sz w:val="28"/>
        </w:rPr>
        <w:t xml:space="preserve">                                                   </w:t>
      </w:r>
      <w:r w:rsidR="00CD31C6">
        <w:rPr>
          <w:color w:val="auto"/>
          <w:sz w:val="28"/>
        </w:rPr>
        <w:t xml:space="preserve">   </w:t>
      </w:r>
      <w:r w:rsidR="008F6BFA">
        <w:rPr>
          <w:color w:val="auto"/>
          <w:sz w:val="28"/>
        </w:rPr>
        <w:t>20 мая</w:t>
      </w:r>
      <w:r w:rsidRPr="002145DC" w:rsidR="00241B30">
        <w:rPr>
          <w:color w:val="auto"/>
          <w:sz w:val="28"/>
        </w:rPr>
        <w:t xml:space="preserve"> 2025</w:t>
      </w:r>
      <w:r w:rsidRPr="002145DC" w:rsidR="009631DB">
        <w:rPr>
          <w:color w:val="auto"/>
          <w:sz w:val="28"/>
        </w:rPr>
        <w:t xml:space="preserve"> года</w:t>
      </w:r>
    </w:p>
    <w:p w:rsidR="00244C39" w:rsidRPr="002145DC">
      <w:pPr>
        <w:pStyle w:val="BodyText"/>
        <w:ind w:right="282"/>
        <w:rPr>
          <w:color w:val="auto"/>
          <w:sz w:val="28"/>
        </w:rPr>
      </w:pPr>
    </w:p>
    <w:p w:rsidR="008F6BFA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судебного участка №1 </w:t>
      </w:r>
      <w:r w:rsidRPr="002145DC">
        <w:rPr>
          <w:color w:val="auto"/>
          <w:sz w:val="28"/>
        </w:rPr>
        <w:t>Няганского</w:t>
      </w:r>
      <w:r w:rsidRPr="002145DC">
        <w:rPr>
          <w:color w:val="auto"/>
          <w:sz w:val="28"/>
        </w:rPr>
        <w:t xml:space="preserve"> судебного района Ханты-Мансийского автономного округа-Югры Л.Г. Волкова,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357B1C">
        <w:rPr>
          <w:color w:val="auto"/>
          <w:sz w:val="28"/>
        </w:rPr>
        <w:t>рассмотрев дело об административном правонарушении в отношении Сарманова Виктора Владимировича, * года рождения, уроженца *, гражданина РФ, паспорт *, проживающего по адресу: ХМАО–Югра, *,</w:t>
      </w:r>
      <w:r w:rsidRPr="002145DC" w:rsidR="000607DB">
        <w:rPr>
          <w:color w:val="auto"/>
          <w:sz w:val="28"/>
        </w:rPr>
        <w:t xml:space="preserve">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</w:p>
    <w:p w:rsidR="00244C39" w:rsidRPr="002145DC">
      <w:pPr>
        <w:ind w:right="282"/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У С Т А Н О В И Л:</w:t>
      </w:r>
    </w:p>
    <w:p w:rsidR="00244C39" w:rsidRPr="002145DC">
      <w:pPr>
        <w:ind w:right="282"/>
        <w:jc w:val="center"/>
        <w:rPr>
          <w:color w:val="auto"/>
          <w:sz w:val="28"/>
        </w:rPr>
      </w:pPr>
    </w:p>
    <w:p w:rsidR="00244C39" w:rsidRPr="002145DC">
      <w:pPr>
        <w:pStyle w:val="BodyText2"/>
        <w:ind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10 января 2025</w:t>
      </w:r>
      <w:r w:rsidRPr="002145DC" w:rsidR="000607DB">
        <w:rPr>
          <w:color w:val="auto"/>
          <w:sz w:val="28"/>
        </w:rPr>
        <w:t xml:space="preserve"> года </w:t>
      </w:r>
      <w:r>
        <w:rPr>
          <w:color w:val="auto"/>
          <w:sz w:val="28"/>
        </w:rPr>
        <w:t>Сарманов</w:t>
      </w:r>
      <w:r>
        <w:rPr>
          <w:color w:val="auto"/>
          <w:sz w:val="28"/>
        </w:rPr>
        <w:t xml:space="preserve"> В.В</w:t>
      </w:r>
      <w:r w:rsidRPr="002145DC" w:rsidR="000607DB">
        <w:rPr>
          <w:color w:val="auto"/>
          <w:sz w:val="28"/>
        </w:rPr>
        <w:t xml:space="preserve">., </w:t>
      </w:r>
      <w:r w:rsidRPr="002145DC" w:rsidR="00D54CD4">
        <w:rPr>
          <w:color w:val="auto"/>
          <w:sz w:val="28"/>
        </w:rPr>
        <w:t>проживающ</w:t>
      </w:r>
      <w:r w:rsidR="00FE2A19">
        <w:rPr>
          <w:color w:val="auto"/>
          <w:sz w:val="28"/>
        </w:rPr>
        <w:t>ий</w:t>
      </w:r>
      <w:r w:rsidRPr="002145DC" w:rsidR="000607DB">
        <w:rPr>
          <w:color w:val="auto"/>
          <w:sz w:val="28"/>
        </w:rPr>
        <w:t xml:space="preserve"> по адресу: ХМАО – Югра, </w:t>
      </w:r>
      <w:r w:rsidR="00357B1C">
        <w:rPr>
          <w:color w:val="auto"/>
          <w:sz w:val="28"/>
        </w:rPr>
        <w:t>*</w:t>
      </w:r>
      <w:r w:rsidRPr="002145DC" w:rsidR="000607DB">
        <w:rPr>
          <w:color w:val="auto"/>
          <w:sz w:val="28"/>
        </w:rPr>
        <w:t xml:space="preserve">, своевременно не уплатил штраф в размере </w:t>
      </w:r>
      <w:r w:rsidR="00FE2A19">
        <w:rPr>
          <w:color w:val="auto"/>
          <w:sz w:val="28"/>
        </w:rPr>
        <w:t>5</w:t>
      </w:r>
      <w:r w:rsidRPr="002145DC" w:rsidR="000607DB">
        <w:rPr>
          <w:color w:val="auto"/>
          <w:sz w:val="28"/>
        </w:rPr>
        <w:t xml:space="preserve">00 рублей, назначенный постановлением ЦАФАП в ОДД ГИБДД УМВД России по ХМАО-Югре </w:t>
      </w:r>
      <w:r w:rsidR="00357B1C">
        <w:rPr>
          <w:color w:val="auto"/>
          <w:sz w:val="28"/>
        </w:rPr>
        <w:t>*</w:t>
      </w:r>
      <w:r>
        <w:rPr>
          <w:color w:val="auto"/>
          <w:sz w:val="28"/>
        </w:rPr>
        <w:t xml:space="preserve"> от </w:t>
      </w:r>
      <w:r w:rsidRPr="00801290" w:rsidR="00801290">
        <w:rPr>
          <w:color w:val="auto"/>
          <w:sz w:val="28"/>
        </w:rPr>
        <w:t>03</w:t>
      </w:r>
      <w:r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года, за совершение административного правонарушения, предусмотренного частью </w:t>
      </w:r>
      <w:r w:rsidR="00FE2A19">
        <w:rPr>
          <w:color w:val="auto"/>
          <w:sz w:val="28"/>
        </w:rPr>
        <w:t>2</w:t>
      </w:r>
      <w:r w:rsidRPr="002145DC" w:rsidR="000607DB">
        <w:rPr>
          <w:color w:val="auto"/>
          <w:sz w:val="28"/>
        </w:rPr>
        <w:t xml:space="preserve"> статьи 12.9</w:t>
      </w:r>
      <w:r w:rsidRPr="002145DC" w:rsidR="000607DB">
        <w:rPr>
          <w:color w:val="auto"/>
        </w:rPr>
        <w:t xml:space="preserve"> </w:t>
      </w:r>
      <w:r w:rsidRPr="002145DC" w:rsidR="000607DB">
        <w:rPr>
          <w:color w:val="auto"/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auto"/>
          <w:sz w:val="28"/>
        </w:rPr>
        <w:t>Сарманов</w:t>
      </w:r>
      <w:r>
        <w:rPr>
          <w:color w:val="auto"/>
          <w:sz w:val="28"/>
        </w:rPr>
        <w:t xml:space="preserve"> В.В</w:t>
      </w:r>
      <w:r w:rsidRPr="002145DC" w:rsidR="000607DB">
        <w:rPr>
          <w:color w:val="auto"/>
          <w:sz w:val="28"/>
        </w:rPr>
        <w:t xml:space="preserve">., </w:t>
      </w:r>
      <w:r w:rsidRPr="002145DC">
        <w:rPr>
          <w:color w:val="auto"/>
          <w:sz w:val="28"/>
          <w:szCs w:val="28"/>
          <w:lang w:val="x-none" w:eastAsia="x-none"/>
        </w:rPr>
        <w:t>извещенн</w:t>
      </w:r>
      <w:r w:rsidR="00FE2A19">
        <w:rPr>
          <w:color w:val="auto"/>
          <w:sz w:val="28"/>
          <w:szCs w:val="28"/>
          <w:lang w:eastAsia="x-none"/>
        </w:rPr>
        <w:t>ый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 w:rsidR="00FE2A19">
        <w:rPr>
          <w:color w:val="auto"/>
          <w:sz w:val="28"/>
          <w:szCs w:val="28"/>
          <w:lang w:eastAsia="x-none"/>
        </w:rPr>
        <w:t>ся</w:t>
      </w:r>
      <w:r w:rsidRPr="002145DC">
        <w:rPr>
          <w:color w:val="auto"/>
          <w:sz w:val="28"/>
          <w:szCs w:val="28"/>
          <w:lang w:val="x-none" w:eastAsia="x-none"/>
        </w:rPr>
        <w:t>, причин неявки не сообщил, сведения о е</w:t>
      </w:r>
      <w:r w:rsidR="00FE2A19">
        <w:rPr>
          <w:color w:val="auto"/>
          <w:sz w:val="28"/>
          <w:szCs w:val="28"/>
          <w:lang w:eastAsia="x-none"/>
        </w:rPr>
        <w:t>го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145DC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</w:t>
      </w:r>
    </w:p>
    <w:p w:rsidR="00244C39" w:rsidRPr="002145DC" w:rsidP="002710A8">
      <w:pPr>
        <w:pStyle w:val="BodyText2"/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Исследовав материалы дела</w:t>
      </w:r>
      <w:r w:rsidRPr="002145DC" w:rsidR="008604FB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мировой судья находит вину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 в совершении административного правонарушения, предусмотренного частью 1 статьи 20.25</w:t>
      </w:r>
      <w:r w:rsidRPr="002145DC">
        <w:rPr>
          <w:color w:val="auto"/>
        </w:rPr>
        <w:t xml:space="preserve"> </w:t>
      </w:r>
      <w:r w:rsidRPr="002145DC">
        <w:rPr>
          <w:color w:val="auto"/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</w:t>
      </w:r>
      <w:r w:rsidRPr="002145DC">
        <w:rPr>
          <w:color w:val="auto"/>
          <w:sz w:val="28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2145DC">
        <w:rPr>
          <w:b/>
          <w:color w:val="auto"/>
          <w:sz w:val="28"/>
        </w:rPr>
        <w:t xml:space="preserve"> </w:t>
      </w:r>
      <w:r w:rsidRPr="002145DC">
        <w:rPr>
          <w:color w:val="auto"/>
          <w:sz w:val="28"/>
        </w:rPr>
        <w:t xml:space="preserve">либо со дня истечения срока отсрочки или срока рассрочки.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о наложении административного штрафа вынесено </w:t>
      </w:r>
      <w:r w:rsidR="00794F25">
        <w:rPr>
          <w:color w:val="auto"/>
          <w:sz w:val="28"/>
        </w:rPr>
        <w:t xml:space="preserve">                </w:t>
      </w:r>
      <w:r w:rsidR="008F6BFA">
        <w:rPr>
          <w:color w:val="auto"/>
          <w:sz w:val="28"/>
        </w:rPr>
        <w:t>0</w:t>
      </w:r>
      <w:r w:rsidRPr="00801290" w:rsidR="00801290">
        <w:rPr>
          <w:color w:val="auto"/>
          <w:sz w:val="28"/>
        </w:rPr>
        <w:t xml:space="preserve">3 </w:t>
      </w:r>
      <w:r w:rsidR="008F6BFA">
        <w:rPr>
          <w:color w:val="auto"/>
          <w:sz w:val="28"/>
        </w:rPr>
        <w:t>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Постановле</w:t>
      </w:r>
      <w:r w:rsidRPr="002145DC" w:rsidR="00D96FE6">
        <w:rPr>
          <w:color w:val="auto"/>
          <w:sz w:val="28"/>
        </w:rPr>
        <w:t>ние вступило в законную силу</w:t>
      </w:r>
      <w:r w:rsidRPr="002145DC">
        <w:rPr>
          <w:color w:val="auto"/>
          <w:sz w:val="28"/>
        </w:rPr>
        <w:t xml:space="preserve"> </w:t>
      </w:r>
      <w:r w:rsidR="008F6BFA">
        <w:rPr>
          <w:color w:val="auto"/>
          <w:sz w:val="28"/>
        </w:rPr>
        <w:t>30 октября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Оплатить штраф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долж</w:t>
      </w:r>
      <w:r w:rsidR="00B71A29">
        <w:rPr>
          <w:color w:val="auto"/>
          <w:sz w:val="28"/>
        </w:rPr>
        <w:t>ен</w:t>
      </w:r>
      <w:r w:rsidRPr="002145DC">
        <w:rPr>
          <w:color w:val="auto"/>
          <w:sz w:val="28"/>
        </w:rPr>
        <w:t xml:space="preserve"> был до </w:t>
      </w:r>
      <w:r w:rsidR="00B71A29">
        <w:rPr>
          <w:color w:val="auto"/>
          <w:sz w:val="28"/>
        </w:rPr>
        <w:t xml:space="preserve">09 </w:t>
      </w:r>
      <w:r w:rsidR="008F6BFA">
        <w:rPr>
          <w:color w:val="auto"/>
          <w:sz w:val="28"/>
        </w:rPr>
        <w:t>января 2025</w:t>
      </w:r>
      <w:r w:rsidRPr="002145DC">
        <w:rPr>
          <w:color w:val="auto"/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Вина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протоколом № </w:t>
      </w:r>
      <w:r w:rsidR="00357B1C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по делу об административном правонарушении от </w:t>
      </w:r>
      <w:r w:rsidR="008F6BFA">
        <w:rPr>
          <w:color w:val="auto"/>
          <w:sz w:val="28"/>
        </w:rPr>
        <w:t>23 апреля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в котором указаны обстоятельства совершения </w:t>
      </w:r>
      <w:r w:rsidR="008F6BFA">
        <w:rPr>
          <w:color w:val="auto"/>
          <w:sz w:val="28"/>
        </w:rPr>
        <w:t>Сармановым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административного правонарушения;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постановлением ЦАФАП в ОДД ГИБДД УМВД России по ХМАО-Югре </w:t>
      </w:r>
      <w:r w:rsidR="00357B1C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0</w:t>
      </w:r>
      <w:r w:rsidRPr="00801290" w:rsidR="00801290">
        <w:rPr>
          <w:color w:val="auto"/>
          <w:sz w:val="28"/>
        </w:rPr>
        <w:t>3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 xml:space="preserve">. предупрежден о необходимости оплатить штраф, направленным в адрес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 xml:space="preserve">. </w:t>
      </w:r>
      <w:r w:rsidRPr="002145DC" w:rsidR="00882FE7">
        <w:rPr>
          <w:color w:val="auto"/>
          <w:sz w:val="28"/>
        </w:rPr>
        <w:t>в электронном виде</w:t>
      </w:r>
      <w:r w:rsidRPr="002145DC">
        <w:rPr>
          <w:color w:val="auto"/>
          <w:sz w:val="28"/>
        </w:rPr>
        <w:t>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сведениями ГИС ГМП, согласно которых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своевременно не оплатил административный штраф, наложенный на не</w:t>
      </w:r>
      <w:r w:rsidR="00B71A2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постановлением ЦАФАП в ОДД ГИБДД УМВД России по ХМАО-Югре </w:t>
      </w:r>
      <w:r w:rsidR="00357B1C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0</w:t>
      </w:r>
      <w:r w:rsidRPr="00801290" w:rsidR="00801290">
        <w:rPr>
          <w:color w:val="auto"/>
          <w:sz w:val="28"/>
        </w:rPr>
        <w:t>3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на реквизиты счета, указанные в постановлении. Платеж поступил </w:t>
      </w:r>
      <w:r w:rsidR="008F6BFA">
        <w:rPr>
          <w:color w:val="auto"/>
          <w:sz w:val="28"/>
        </w:rPr>
        <w:t>29 января 2025</w:t>
      </w:r>
      <w:r w:rsidRPr="002145DC">
        <w:rPr>
          <w:color w:val="auto"/>
          <w:sz w:val="28"/>
        </w:rPr>
        <w:t xml:space="preserve"> года, то есть несвоевременно.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 в совершении вышеназванного административного правонарушения.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Вместе с тем, согласно </w:t>
      </w:r>
      <w:hyperlink r:id="rId4" w:history="1">
        <w:r w:rsidRPr="002145DC">
          <w:rPr>
            <w:rStyle w:val="00"/>
            <w:color w:val="auto"/>
            <w:sz w:val="28"/>
          </w:rPr>
          <w:t>статье 26.1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Как следует из протокола № </w:t>
      </w:r>
      <w:r w:rsidR="00357B1C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об административном правонарушении от </w:t>
      </w:r>
      <w:r w:rsidR="008F6BFA">
        <w:rPr>
          <w:color w:val="auto"/>
          <w:sz w:val="28"/>
        </w:rPr>
        <w:t>23 апреля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</w:t>
      </w:r>
      <w:r w:rsidR="008F6BFA">
        <w:rPr>
          <w:color w:val="auto"/>
          <w:sz w:val="28"/>
        </w:rPr>
        <w:t>29 января 2025</w:t>
      </w:r>
      <w:r w:rsidRPr="002145DC">
        <w:rPr>
          <w:color w:val="auto"/>
          <w:sz w:val="28"/>
        </w:rPr>
        <w:t xml:space="preserve"> года административный штраф в сумме </w:t>
      </w:r>
      <w:r w:rsidR="00B71A29">
        <w:rPr>
          <w:color w:val="auto"/>
          <w:sz w:val="28"/>
        </w:rPr>
        <w:t>5</w:t>
      </w:r>
      <w:r w:rsidRPr="002145DC">
        <w:rPr>
          <w:color w:val="auto"/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357B1C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0</w:t>
      </w:r>
      <w:r w:rsidRPr="00801290" w:rsidR="00801290">
        <w:rPr>
          <w:color w:val="auto"/>
          <w:sz w:val="28"/>
        </w:rPr>
        <w:t>3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 В соответствии со </w:t>
      </w:r>
      <w:hyperlink r:id="rId5" w:history="1">
        <w:r w:rsidRPr="002145DC">
          <w:rPr>
            <w:rStyle w:val="00"/>
            <w:color w:val="auto"/>
            <w:sz w:val="28"/>
          </w:rPr>
          <w:t>статьей 2.9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Согласно </w:t>
      </w:r>
      <w:hyperlink r:id="rId6" w:history="1">
        <w:r w:rsidRPr="002145DC">
          <w:rPr>
            <w:rStyle w:val="00"/>
            <w:color w:val="auto"/>
            <w:sz w:val="28"/>
          </w:rPr>
          <w:t>пункту 21</w:t>
        </w:r>
      </w:hyperlink>
      <w:r w:rsidRPr="002145DC">
        <w:rPr>
          <w:color w:val="auto"/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2145DC">
          <w:rPr>
            <w:rStyle w:val="00"/>
            <w:color w:val="auto"/>
            <w:sz w:val="28"/>
          </w:rPr>
          <w:t>статьи 2.9</w:t>
        </w:r>
      </w:hyperlink>
      <w:r w:rsidRPr="002145DC">
        <w:rPr>
          <w:color w:val="auto"/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8F6BFA">
        <w:rPr>
          <w:color w:val="auto"/>
          <w:sz w:val="28"/>
        </w:rPr>
        <w:t>23 апреля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 года </w:t>
      </w:r>
      <w:r w:rsidR="00357B1C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, штраф, назначенный постановлением ЦАФАП в ОДД ГИБДД УМВД России по ХМАО-Югре </w:t>
      </w:r>
      <w:r w:rsidR="00357B1C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0</w:t>
      </w:r>
      <w:r w:rsidRPr="00CD31C6" w:rsidR="00801290">
        <w:rPr>
          <w:color w:val="auto"/>
          <w:sz w:val="28"/>
        </w:rPr>
        <w:t>3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Приведенные выше обстоятельства свидетельствуют о том, что совершенное </w:t>
      </w:r>
      <w:r w:rsidR="008F6BFA">
        <w:rPr>
          <w:color w:val="auto"/>
          <w:sz w:val="28"/>
        </w:rPr>
        <w:t>Сармановым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 w:rsidRPr="002145DC">
          <w:rPr>
            <w:rStyle w:val="00"/>
            <w:color w:val="auto"/>
            <w:sz w:val="28"/>
          </w:rPr>
          <w:t>Постановлении Верховного Суда РФ от 16 мая 2019 г. по делу № 32-АД19-5</w:t>
        </w:r>
      </w:hyperlink>
      <w:r w:rsidRPr="002145DC">
        <w:rPr>
          <w:color w:val="auto"/>
          <w:sz w:val="28"/>
        </w:rPr>
        <w:t>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 w:rsidRPr="002145DC">
      <w:pPr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П О С Т А Н О В И Л:</w:t>
      </w:r>
    </w:p>
    <w:p w:rsidR="00244C39" w:rsidRPr="002145DC">
      <w:pPr>
        <w:jc w:val="center"/>
        <w:rPr>
          <w:color w:val="auto"/>
          <w:sz w:val="28"/>
        </w:rPr>
      </w:pPr>
    </w:p>
    <w:p w:rsidR="006B00D3" w:rsidRPr="002145DC" w:rsidP="006B00D3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8F6BFA">
        <w:rPr>
          <w:color w:val="auto"/>
          <w:sz w:val="28"/>
        </w:rPr>
        <w:t>Сарманова Виктора Владимировича</w:t>
      </w:r>
      <w:r w:rsidRPr="002145DC">
        <w:rPr>
          <w:color w:val="auto"/>
          <w:sz w:val="28"/>
        </w:rPr>
        <w:t xml:space="preserve"> от административной ответственности в связи с малозначительностью </w:t>
      </w:r>
      <w:r w:rsidRPr="002145DC">
        <w:rPr>
          <w:color w:val="auto"/>
          <w:spacing w:val="1"/>
          <w:sz w:val="28"/>
        </w:rPr>
        <w:t xml:space="preserve">административного правонарушения, предусмотренного частью 1 статьи 20.25 </w:t>
      </w:r>
      <w:r w:rsidRPr="002145DC">
        <w:rPr>
          <w:color w:val="auto"/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RPr="002145DC" w:rsidP="006B00D3">
      <w:pPr>
        <w:ind w:right="282" w:firstLine="708"/>
        <w:jc w:val="both"/>
        <w:rPr>
          <w:color w:val="auto"/>
          <w:spacing w:val="1"/>
          <w:sz w:val="28"/>
        </w:rPr>
      </w:pPr>
      <w:r w:rsidRPr="002145DC">
        <w:rPr>
          <w:color w:val="auto"/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8F6BFA">
        <w:rPr>
          <w:color w:val="auto"/>
          <w:sz w:val="28"/>
        </w:rPr>
        <w:t>Сарманова Виктора Владимировича</w:t>
      </w:r>
      <w:r w:rsidRPr="002145DC" w:rsidR="00882FE7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п</w:t>
      </w:r>
      <w:r w:rsidRPr="002145DC">
        <w:rPr>
          <w:color w:val="auto"/>
          <w:spacing w:val="1"/>
          <w:sz w:val="28"/>
        </w:rPr>
        <w:t>рекратить.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2145DC">
        <w:rPr>
          <w:color w:val="auto"/>
          <w:sz w:val="28"/>
        </w:rPr>
        <w:t>Няганский</w:t>
      </w:r>
      <w:r w:rsidRPr="002145DC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F6BFA">
        <w:rPr>
          <w:color w:val="auto"/>
          <w:sz w:val="28"/>
        </w:rPr>
        <w:t>1</w:t>
      </w:r>
      <w:r w:rsidRPr="002145DC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Няганского</w:t>
      </w:r>
      <w:r w:rsidRPr="002145DC">
        <w:rPr>
          <w:color w:val="auto"/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2145DC" w:rsidR="00B27A43">
        <w:rPr>
          <w:color w:val="auto"/>
          <w:sz w:val="28"/>
        </w:rPr>
        <w:t>дней</w:t>
      </w:r>
      <w:r w:rsidRPr="002145DC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244C39" w:rsidRPr="002145DC">
      <w:pPr>
        <w:jc w:val="both"/>
        <w:rPr>
          <w:color w:val="auto"/>
          <w:sz w:val="28"/>
        </w:rPr>
      </w:pPr>
    </w:p>
    <w:p w:rsidR="00244C39">
      <w:pPr>
        <w:jc w:val="both"/>
        <w:rPr>
          <w:color w:val="auto"/>
          <w:sz w:val="28"/>
        </w:rPr>
      </w:pPr>
    </w:p>
    <w:p w:rsidR="00CD31C6">
      <w:pPr>
        <w:jc w:val="both"/>
        <w:rPr>
          <w:color w:val="auto"/>
          <w:sz w:val="28"/>
        </w:rPr>
      </w:pPr>
    </w:p>
    <w:p w:rsidR="00CD31C6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                                                    </w:t>
      </w:r>
      <w:r w:rsidRPr="002145DC">
        <w:rPr>
          <w:color w:val="auto"/>
          <w:sz w:val="28"/>
        </w:rPr>
        <w:tab/>
      </w:r>
      <w:r w:rsidRPr="002145DC">
        <w:rPr>
          <w:color w:val="auto"/>
          <w:sz w:val="28"/>
        </w:rPr>
        <w:tab/>
        <w:t xml:space="preserve">          Л.Г. Волкова</w:t>
      </w:r>
    </w:p>
    <w:sectPr w:rsidSect="00CD31C6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57B1C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63020"/>
    <w:rsid w:val="000A181E"/>
    <w:rsid w:val="00151948"/>
    <w:rsid w:val="001739A4"/>
    <w:rsid w:val="002145DC"/>
    <w:rsid w:val="00241B30"/>
    <w:rsid w:val="00244C39"/>
    <w:rsid w:val="002710A8"/>
    <w:rsid w:val="00286A91"/>
    <w:rsid w:val="002F6699"/>
    <w:rsid w:val="00301F69"/>
    <w:rsid w:val="003153E5"/>
    <w:rsid w:val="00347D44"/>
    <w:rsid w:val="003518A5"/>
    <w:rsid w:val="00357B1C"/>
    <w:rsid w:val="0036753E"/>
    <w:rsid w:val="003C1965"/>
    <w:rsid w:val="00416357"/>
    <w:rsid w:val="004B569B"/>
    <w:rsid w:val="004E04AB"/>
    <w:rsid w:val="005C29C4"/>
    <w:rsid w:val="005F2CBE"/>
    <w:rsid w:val="00613C77"/>
    <w:rsid w:val="00613D1C"/>
    <w:rsid w:val="00617E08"/>
    <w:rsid w:val="00626A5F"/>
    <w:rsid w:val="0064683D"/>
    <w:rsid w:val="00670C75"/>
    <w:rsid w:val="006B00D3"/>
    <w:rsid w:val="006C31CF"/>
    <w:rsid w:val="006C75D9"/>
    <w:rsid w:val="00777C0A"/>
    <w:rsid w:val="00794F25"/>
    <w:rsid w:val="007A4B16"/>
    <w:rsid w:val="007B735F"/>
    <w:rsid w:val="00801290"/>
    <w:rsid w:val="00814CED"/>
    <w:rsid w:val="008245AF"/>
    <w:rsid w:val="008604FB"/>
    <w:rsid w:val="0086422C"/>
    <w:rsid w:val="00882FE7"/>
    <w:rsid w:val="008D045C"/>
    <w:rsid w:val="008F6BFA"/>
    <w:rsid w:val="009631DB"/>
    <w:rsid w:val="00975773"/>
    <w:rsid w:val="00A21404"/>
    <w:rsid w:val="00A67F54"/>
    <w:rsid w:val="00AB7158"/>
    <w:rsid w:val="00AC1BBF"/>
    <w:rsid w:val="00AC6452"/>
    <w:rsid w:val="00B104E0"/>
    <w:rsid w:val="00B23136"/>
    <w:rsid w:val="00B27A43"/>
    <w:rsid w:val="00B71A29"/>
    <w:rsid w:val="00BA2736"/>
    <w:rsid w:val="00BD64BA"/>
    <w:rsid w:val="00BE44A6"/>
    <w:rsid w:val="00BE6A10"/>
    <w:rsid w:val="00C26751"/>
    <w:rsid w:val="00C30DDC"/>
    <w:rsid w:val="00C51923"/>
    <w:rsid w:val="00CD31C6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EC60AE"/>
    <w:rsid w:val="00EF3B8D"/>
    <w:rsid w:val="00F30046"/>
    <w:rsid w:val="00F40F5E"/>
    <w:rsid w:val="00F5531F"/>
    <w:rsid w:val="00F631C5"/>
    <w:rsid w:val="00FB42F2"/>
    <w:rsid w:val="00FD65B7"/>
    <w:rsid w:val="00FE2A19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